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70" w:rsidRDefault="00E80D56" w:rsidP="001375B3">
      <w:pPr>
        <w:pStyle w:val="ConsPlusTitle"/>
        <w:widowControl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4E84CFB" wp14:editId="7EDDEEC1">
            <wp:simplePos x="0" y="0"/>
            <wp:positionH relativeFrom="column">
              <wp:posOffset>2612390</wp:posOffset>
            </wp:positionH>
            <wp:positionV relativeFrom="paragraph">
              <wp:posOffset>71120</wp:posOffset>
            </wp:positionV>
            <wp:extent cx="523875" cy="561975"/>
            <wp:effectExtent l="0" t="0" r="9525" b="9525"/>
            <wp:wrapNone/>
            <wp:docPr id="1" name="Рисунок 1" descr="Описание: 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B3">
        <w:rPr>
          <w:rFonts w:ascii="Times New Roman" w:hAnsi="Times New Roman" w:cs="Times New Roman"/>
        </w:rPr>
        <w:t>проект</w:t>
      </w: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«КОТКИНСКИЙ СЕЛЬСОВЕТ» НЕНЕЦКОГО АВТОНОМНОГО ОКРУГА</w:t>
      </w:r>
    </w:p>
    <w:p w:rsidR="00285A70" w:rsidRDefault="00285A70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5A70" w:rsidRDefault="00285A70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5A70" w:rsidRDefault="00F819B8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5A70" w:rsidRDefault="00285A70" w:rsidP="00285A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5A70" w:rsidRDefault="00285A70" w:rsidP="00285A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5A70" w:rsidRPr="00285A70" w:rsidRDefault="001375B3" w:rsidP="0028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>.01.201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285A70" w:rsidRPr="00285A70" w:rsidRDefault="00285A70" w:rsidP="00285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70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Pr="00285A70">
        <w:rPr>
          <w:rFonts w:ascii="Times New Roman" w:hAnsi="Times New Roman" w:cs="Times New Roman"/>
          <w:b/>
          <w:sz w:val="24"/>
          <w:szCs w:val="24"/>
        </w:rPr>
        <w:t>Коткино</w:t>
      </w:r>
      <w:proofErr w:type="spellEnd"/>
      <w:r w:rsidRPr="00285A70">
        <w:rPr>
          <w:rFonts w:ascii="Times New Roman" w:hAnsi="Times New Roman" w:cs="Times New Roman"/>
          <w:b/>
          <w:sz w:val="24"/>
          <w:szCs w:val="24"/>
        </w:rPr>
        <w:t>, НАО</w:t>
      </w:r>
    </w:p>
    <w:p w:rsidR="00285A70" w:rsidRPr="00285A70" w:rsidRDefault="00285A70" w:rsidP="0028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A70" w:rsidRPr="00285A70" w:rsidRDefault="00285A70" w:rsidP="0028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285A70" w:rsidRPr="00285A70" w:rsidTr="00A12171">
        <w:trPr>
          <w:trHeight w:val="173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85A70" w:rsidRPr="00285A70" w:rsidRDefault="00285A70" w:rsidP="00285A70">
            <w:pPr>
              <w:tabs>
                <w:tab w:val="left" w:pos="3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A7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Совете профилактики при Администрации МО «Коткинский сельсовет» Ненецкого автономного округа</w:t>
            </w:r>
          </w:p>
          <w:p w:rsidR="00285A70" w:rsidRPr="00285A70" w:rsidRDefault="00285A70" w:rsidP="00285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A70" w:rsidRDefault="00285A7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85A70" w:rsidRDefault="00285A70" w:rsidP="00285A7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исполнения пункта 2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статьи 12 </w:t>
      </w:r>
      <w:r w:rsidRPr="00D11924">
        <w:rPr>
          <w:rFonts w:ascii="Times New Roman" w:hAnsi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D1192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hyperlink r:id="rId7" w:history="1">
        <w:proofErr w:type="gramStart"/>
        <w:r w:rsidRPr="00961410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закон</w:t>
        </w:r>
        <w:proofErr w:type="gramEnd"/>
      </w:hyperlink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Pr="009614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23.06.2016 N 182-ФЗ "Об основах системы профилактики правонарушений в Российской Федерации"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E80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80D56"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объединения усилий органов местного самоуправления, правоохранительных органов, добровольных народных дружин, органов общественности в работе по охране общественного порядка и профилактике правонарушений на закрепленной за ними </w:t>
      </w:r>
      <w:r w:rsidRPr="00E80D56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E80D56">
        <w:rPr>
          <w:rFonts w:ascii="Times New Roman" w:hAnsi="Times New Roman"/>
          <w:color w:val="000000"/>
          <w:sz w:val="24"/>
          <w:szCs w:val="24"/>
        </w:rPr>
        <w:t>я</w:t>
      </w:r>
      <w:r w:rsidRPr="00E80D56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</w:t>
      </w:r>
      <w:r w:rsidR="00E80D56">
        <w:rPr>
          <w:rFonts w:ascii="Times New Roman" w:hAnsi="Times New Roman"/>
          <w:color w:val="000000"/>
          <w:sz w:val="24"/>
          <w:szCs w:val="24"/>
        </w:rPr>
        <w:t>Коткинский сельсовет» Ненецкого автономного округа, постановляет:</w:t>
      </w:r>
    </w:p>
    <w:p w:rsidR="00E80D56" w:rsidRDefault="00E80D56" w:rsidP="00E80D5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Положение  о Совете профилактики при Администрации МО «Коткинский сельсовет» НАО. /приложение 1/</w:t>
      </w: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МО «Коткинский сельсовет» НАО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Н.В.Коткин</w:t>
      </w:r>
      <w:proofErr w:type="spellEnd"/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D56" w:rsidRPr="00E80D56" w:rsidRDefault="00E80D56" w:rsidP="00E80D5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A70" w:rsidRPr="00E80D56" w:rsidRDefault="00285A7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D56" w:rsidRDefault="00E80D56" w:rsidP="00E80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E80D56" w:rsidRPr="00E80D56" w:rsidRDefault="00E80D56" w:rsidP="00E8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E80D56" w:rsidRDefault="00E80D56" w:rsidP="00E8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E80D56" w:rsidRDefault="00E80D56" w:rsidP="00E8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«Коткинский сельсовет» НАО</w:t>
      </w:r>
    </w:p>
    <w:p w:rsidR="00E80D56" w:rsidRDefault="00E80D56" w:rsidP="00E8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75B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.01.2019 № </w:t>
      </w:r>
      <w:r w:rsidR="001375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80D56" w:rsidRDefault="00E80D56" w:rsidP="00E8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D56" w:rsidRPr="00E80D56" w:rsidRDefault="00E80D56" w:rsidP="00E80D56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56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80D56">
        <w:rPr>
          <w:rFonts w:ascii="Times New Roman" w:hAnsi="Times New Roman" w:cs="Times New Roman"/>
          <w:b/>
          <w:sz w:val="24"/>
          <w:szCs w:val="24"/>
        </w:rPr>
        <w:t xml:space="preserve"> о Совете профилактики при Администрации МО «Коткинский сельсовет» Ненецкого автономного округа</w:t>
      </w:r>
    </w:p>
    <w:p w:rsidR="00E80D56" w:rsidRPr="00E80D56" w:rsidRDefault="00E80D56" w:rsidP="00E8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Совет профилактики создаётся для объединения усилий органов местного самоуправления, правоохранительных органов, добровольных народных дружин, органов общественности в работе по охране общественного порядка и профилактике правонарушений на закрепленной за ними территории.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Совет профилактики сохраняет свою организационную самостоятельность, действуя в пределах ус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тановленной компетенции. Государственные органы и должностные лица оказывают активное содействие и помощь Совету профилактики в их деятельности по охране общественного порядка и общественной безопасности, профилактике правонарушений.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Советах профилактики создаются необ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ходимые условия участковым уполномоченным полиции и долж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ностным лицам других государственных организаций для вы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ими своих обязанностей в сфере профилактики правонарушений.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Руководство работой Советов профилактики осуществляет Глава муниципального образования.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proofErr w:type="gramStart"/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направляет</w:t>
      </w:r>
      <w:proofErr w:type="gramEnd"/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Совета профилактики; обеспечивает их взаимодействие с государственными органами, общественными организациями; заслушивает отчеты, а также сообщения руководителей предприятий, учреждений и организаций, независимо от их форм собственности, по вопросам оказания помощи Совету профилактики.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УМВД обеспечивает Совет инструктивно-методическими пособиями и юридической литературой, предоставляют необходимую для его деятельности информацию о состоянии общественного порядка на терри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тории, закрепленной за данным Советом. Объем и содержание указанной информации определяется руководством УМВД.</w:t>
      </w: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Создание Советов профилактики</w:t>
      </w: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Решения о создании и упразднении Совета профилактики принимаются Главой  муниципального образования по предложению общественных организаций и общественности.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Совет профилактики создаётся, как правило, в границах территорий жилищно-коммунальных хозяйств (домоуправлений), а в сельской мест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границах территорий поселковых, сельских администраций либо отдельных населенных пунктов.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Совет профилактики утвер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ждается решением главы муниципального образования в составе председателя, его заместителей и членов Совета из числа лиц, рекомендованных общественными организациями, органами местных самоуправлений, общественности, трудовыми коллективами, а также государ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ственными организациями, участвующими в охране порядка и борьбе с правонарушениями. В состав Совета также рекомен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дуются представители трудовых коллективов, народных дружин, домовых (уличных, сельских) комитетов, других общественных формирований, наиболее активные 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охраны общественного порядка из числа местных жителей, а также участковые уполномоченные полиции, инспекторы подразделений по делам несовершеннолетних и иные должностные лица.</w:t>
      </w: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Полномочия и порядок деятельности Совета профилактики</w:t>
      </w: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Совет профилактики в своей деятельности руковод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ствуется действующим законодательством и настоящим Поло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жением. При осуществлении своих полномочий: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Изучает состояние общественного порядка на закрепленной территории; </w:t>
      </w:r>
      <w:proofErr w:type="gramStart"/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вно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proofErr w:type="gramEnd"/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соответствующие государственные органы, общественные организации предложения по вопросам усиления охраны общественного по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рядка и профилактики правонарушений на данной терри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тории;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установлению постоянного взаимодействия и обмену опытом работы по охране общественного порядка и профилактике правонарушений;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органам внутренних дел, и штабам добровольных народных дружин в обес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печении охраны общественного порядка и общественной безопасности;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работе по пропаганде правовых знаний среди населения. В этих целях содействует организации выступлений на правовые темы сотрудники органов внутренних дел, прокуратуры и судов, использует другие формы работы для правового воспитания населения;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государственным органам и общественным организациям в работе по выявлению лиц, ведущих антиоб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щественный образ жизни, оказывает этим ли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 помощь в трудоустройстве или устройстве на учебу, про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водит с ними воспитательную работу; 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помощь государственным органам и обществен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организациям в борьбе с пьянством и алкоголизмом; участ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вует в проведении мероприятий, связанных с антиалкогольной пропагандой, </w:t>
      </w:r>
      <w:proofErr w:type="gramStart"/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торговли спиртными напитками на территории микрорайона (поселка);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по проведению индивидуальной воспитательной работы с правонарушителями, по оказанию помощи органам внутренних дел в проведении отдельных мероприятий по осуществлению надзора за лицами, освобожденными из мест лишения свободы. Организует обсуждение поведения лиц, нарушающих общественный порядок и совершающих другие ан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тиобщественные поступки, на собраниях жильцов, заседаниях Совета профилактики;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подростков. В этих целях участвует в осуществлении надзора за поведением несовершеннолетних в общественных местах, обсуждает поведение родителей, оказывающих отри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цательное воспитательное воздействие на детей, в необходи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случаях ставит вопрос перед соответствующими государ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ственными организациями о привлечении таких родителей к установленной ответственности; вносит предложения по закреплению общественных воспитателей за детьми и подрост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ками, совершающими правонарушения, способствует органи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культурного досуга детей и подростков по месту жи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тельства; 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 членов Совета о выполнении ими своих обязанностей и намеченных Советом мероприятий по укреплению общественного порядка и профилактике правонарушений;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ходатайствует перед органами местных самоуправлений, соответствующими государст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венными органами, предприятиями, учреждениями и органи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зациями о поощрении граждан, активно участвующих в ра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боте по охране общественного порядка и борьбе с правонарушениями.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Совет профилактики рассматривает вопросы, отнесенные к его компетенции, на своих за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седаниях.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заседаниях Совета профилактики могут участвовать представители государственных органов и общественных организаций, не входящие в его состав.</w:t>
      </w: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Совета имеют рекомендательный характер.</w:t>
      </w: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Материально-техническое обеспечение Советов профилактики</w:t>
      </w:r>
    </w:p>
    <w:p w:rsidR="00B446A0" w:rsidRPr="00E80D56" w:rsidRDefault="00B446A0" w:rsidP="00B4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Обеспечение Советов профилактики необходимыми помещениями, телефонной связью, мебелью, инвентарем и наглядными пособиями осуществляется администрациями местных самоуправлений совместно с предприятиями, учреждениями и организа</w:t>
      </w:r>
      <w:r w:rsidRPr="00E80D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циями.</w:t>
      </w:r>
    </w:p>
    <w:p w:rsidR="00B446A0" w:rsidRPr="00E80D56" w:rsidRDefault="00B446A0" w:rsidP="00B4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A0" w:rsidRPr="00E80D56" w:rsidRDefault="00B446A0" w:rsidP="00B446A0">
      <w:pPr>
        <w:shd w:val="clear" w:color="auto" w:fill="FFFFFF"/>
        <w:spacing w:after="0" w:line="240" w:lineRule="auto"/>
        <w:ind w:rightChars="1"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B446A0" w:rsidRPr="00E80D56" w:rsidRDefault="00B446A0" w:rsidP="00B446A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6A0" w:rsidRPr="00E80D56" w:rsidRDefault="00B446A0" w:rsidP="00B446A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446A0" w:rsidRPr="00E8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76B"/>
    <w:multiLevelType w:val="hybridMultilevel"/>
    <w:tmpl w:val="118687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25F37"/>
    <w:multiLevelType w:val="hybridMultilevel"/>
    <w:tmpl w:val="2EE2F4A4"/>
    <w:lvl w:ilvl="0" w:tplc="09FE8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2F74AE"/>
    <w:multiLevelType w:val="hybridMultilevel"/>
    <w:tmpl w:val="8E3C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A0"/>
    <w:rsid w:val="001375B3"/>
    <w:rsid w:val="00285A70"/>
    <w:rsid w:val="00B446A0"/>
    <w:rsid w:val="00D12B6D"/>
    <w:rsid w:val="00E80D56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F809AA299E8E0F45EFFC239AC048ACE769020ED8419C1F0FB61470B269D6A9EB4BA7FCD247D59EC8U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5</cp:revision>
  <dcterms:created xsi:type="dcterms:W3CDTF">2019-01-15T07:06:00Z</dcterms:created>
  <dcterms:modified xsi:type="dcterms:W3CDTF">2019-01-15T07:55:00Z</dcterms:modified>
</cp:coreProperties>
</file>