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61" w:rsidRDefault="00725F2A" w:rsidP="00596861">
      <w:pPr>
        <w:pStyle w:val="ConsTitle"/>
        <w:widowControl/>
        <w:ind w:right="0"/>
        <w:jc w:val="right"/>
        <w:rPr>
          <w:rFonts w:ascii="Times New Roman" w:hAnsi="Times New Roman"/>
          <w:sz w:val="22"/>
          <w:szCs w:val="22"/>
        </w:rPr>
      </w:pPr>
      <w:r w:rsidRPr="00AF0927">
        <w:rPr>
          <w:rFonts w:ascii="Times New Roman" w:hAnsi="Times New Roman" w:cs="Times New Roman"/>
          <w:sz w:val="28"/>
          <w:szCs w:val="28"/>
        </w:rPr>
        <w:t xml:space="preserve"> </w:t>
      </w:r>
      <w:r w:rsidR="00596861">
        <w:rPr>
          <w:rFonts w:ascii="Times New Roman" w:hAnsi="Times New Roman"/>
          <w:noProof/>
          <w:sz w:val="22"/>
          <w:szCs w:val="22"/>
          <w:lang w:eastAsia="ru-RU"/>
        </w:rPr>
        <w:drawing>
          <wp:anchor distT="0" distB="0" distL="114300" distR="114300" simplePos="0" relativeHeight="251659264" behindDoc="0" locked="0" layoutInCell="1" allowOverlap="1">
            <wp:simplePos x="0" y="0"/>
            <wp:positionH relativeFrom="column">
              <wp:posOffset>2600960</wp:posOffset>
            </wp:positionH>
            <wp:positionV relativeFrom="paragraph">
              <wp:posOffset>80010</wp:posOffset>
            </wp:positionV>
            <wp:extent cx="523875" cy="561975"/>
            <wp:effectExtent l="0" t="0" r="9525" b="9525"/>
            <wp:wrapNone/>
            <wp:docPr id="1" name="Рисунок 1" descr="Коткинский СС_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ткинский СС_герб-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861">
        <w:rPr>
          <w:rFonts w:ascii="Times New Roman" w:hAnsi="Times New Roman" w:cs="Times New Roman"/>
          <w:sz w:val="28"/>
          <w:szCs w:val="28"/>
        </w:rPr>
        <w:t>ПРОЕКТ</w:t>
      </w:r>
    </w:p>
    <w:p w:rsidR="00596861" w:rsidRDefault="00596861" w:rsidP="00596861">
      <w:pPr>
        <w:pStyle w:val="ConsTitle"/>
        <w:widowControl/>
        <w:ind w:right="0"/>
        <w:jc w:val="center"/>
        <w:rPr>
          <w:rFonts w:ascii="Times New Roman" w:hAnsi="Times New Roman"/>
          <w:sz w:val="22"/>
          <w:szCs w:val="22"/>
        </w:rPr>
      </w:pPr>
      <w:r>
        <w:rPr>
          <w:rFonts w:ascii="Times New Roman" w:hAnsi="Times New Roman"/>
          <w:sz w:val="22"/>
          <w:szCs w:val="22"/>
        </w:rPr>
        <w:t xml:space="preserve">     </w:t>
      </w:r>
    </w:p>
    <w:p w:rsidR="00596861" w:rsidRDefault="00596861" w:rsidP="00596861">
      <w:pPr>
        <w:pStyle w:val="ConsTitle"/>
        <w:widowControl/>
        <w:ind w:right="0"/>
        <w:jc w:val="center"/>
        <w:rPr>
          <w:rFonts w:ascii="Times New Roman" w:hAnsi="Times New Roman"/>
          <w:sz w:val="22"/>
          <w:szCs w:val="22"/>
        </w:rPr>
      </w:pPr>
    </w:p>
    <w:p w:rsidR="00596861" w:rsidRDefault="00596861" w:rsidP="00596861">
      <w:pPr>
        <w:pStyle w:val="ConsTitle"/>
        <w:widowControl/>
        <w:ind w:right="0"/>
        <w:rPr>
          <w:rFonts w:ascii="Times New Roman" w:hAnsi="Times New Roman"/>
          <w:sz w:val="22"/>
          <w:szCs w:val="22"/>
        </w:rPr>
      </w:pPr>
    </w:p>
    <w:p w:rsidR="00596861" w:rsidRDefault="00596861" w:rsidP="00596861">
      <w:pPr>
        <w:pStyle w:val="a9"/>
        <w:rPr>
          <w:rFonts w:ascii="Times New Roman" w:hAnsi="Times New Roman"/>
          <w:b/>
          <w:sz w:val="20"/>
          <w:szCs w:val="20"/>
        </w:rPr>
      </w:pPr>
    </w:p>
    <w:p w:rsidR="00596861" w:rsidRDefault="00596861" w:rsidP="00596861">
      <w:pPr>
        <w:pStyle w:val="a9"/>
        <w:jc w:val="center"/>
        <w:rPr>
          <w:rFonts w:ascii="Times New Roman" w:hAnsi="Times New Roman"/>
          <w:b/>
          <w:sz w:val="20"/>
          <w:szCs w:val="20"/>
        </w:rPr>
      </w:pPr>
      <w:r>
        <w:rPr>
          <w:rFonts w:ascii="Times New Roman" w:hAnsi="Times New Roman"/>
          <w:b/>
          <w:sz w:val="20"/>
          <w:szCs w:val="20"/>
        </w:rPr>
        <w:t>СОВЕТ ДЕПУТАТОВ  МУНИЦИПАЛЬНОГО ОБРАЗОВАНИЯ</w:t>
      </w:r>
    </w:p>
    <w:p w:rsidR="00596861" w:rsidRDefault="00596861" w:rsidP="00596861">
      <w:pPr>
        <w:pStyle w:val="a9"/>
        <w:jc w:val="center"/>
        <w:rPr>
          <w:rFonts w:ascii="Times New Roman" w:hAnsi="Times New Roman"/>
          <w:b/>
          <w:sz w:val="20"/>
          <w:szCs w:val="20"/>
        </w:rPr>
      </w:pPr>
      <w:r>
        <w:rPr>
          <w:rFonts w:ascii="Times New Roman" w:hAnsi="Times New Roman"/>
          <w:b/>
          <w:sz w:val="20"/>
          <w:szCs w:val="20"/>
        </w:rPr>
        <w:t>«КОТКИНСКИЙ  СЕЛЬСОВЕТ»  НЕНЕЦКОГО АВТОНОМНОГО ОКРУГА</w:t>
      </w:r>
    </w:p>
    <w:p w:rsidR="00596861" w:rsidRDefault="00596861" w:rsidP="00596861">
      <w:pPr>
        <w:pStyle w:val="a9"/>
        <w:jc w:val="center"/>
        <w:rPr>
          <w:rFonts w:ascii="Times New Roman" w:hAnsi="Times New Roman"/>
          <w:b/>
          <w:sz w:val="24"/>
          <w:szCs w:val="24"/>
        </w:rPr>
      </w:pPr>
    </w:p>
    <w:p w:rsidR="00596861" w:rsidRDefault="00596861" w:rsidP="00596861">
      <w:pPr>
        <w:pStyle w:val="a9"/>
        <w:jc w:val="center"/>
        <w:rPr>
          <w:rFonts w:ascii="Times New Roman" w:hAnsi="Times New Roman"/>
          <w:b/>
          <w:sz w:val="24"/>
          <w:szCs w:val="24"/>
        </w:rPr>
      </w:pPr>
    </w:p>
    <w:p w:rsidR="00596861" w:rsidRDefault="00596861" w:rsidP="00596861">
      <w:pPr>
        <w:pStyle w:val="a9"/>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8</w:t>
      </w:r>
      <w:r>
        <w:rPr>
          <w:rFonts w:ascii="Times New Roman" w:hAnsi="Times New Roman"/>
          <w:sz w:val="24"/>
          <w:szCs w:val="24"/>
        </w:rPr>
        <w:t>-е заседание 5- го созыва</w:t>
      </w:r>
    </w:p>
    <w:p w:rsidR="00596861" w:rsidRDefault="00596861" w:rsidP="00596861">
      <w:pPr>
        <w:pStyle w:val="a9"/>
        <w:jc w:val="center"/>
        <w:rPr>
          <w:rFonts w:ascii="Times New Roman" w:hAnsi="Times New Roman"/>
          <w:b/>
          <w:sz w:val="24"/>
          <w:szCs w:val="24"/>
        </w:rPr>
      </w:pPr>
    </w:p>
    <w:p w:rsidR="00596861" w:rsidRDefault="00596861" w:rsidP="00596861">
      <w:pPr>
        <w:pStyle w:val="a9"/>
        <w:jc w:val="center"/>
        <w:rPr>
          <w:rFonts w:ascii="Times New Roman" w:hAnsi="Times New Roman"/>
          <w:b/>
          <w:sz w:val="26"/>
          <w:szCs w:val="26"/>
        </w:rPr>
      </w:pPr>
      <w:r>
        <w:rPr>
          <w:rFonts w:ascii="Times New Roman" w:hAnsi="Times New Roman"/>
          <w:b/>
          <w:sz w:val="26"/>
          <w:szCs w:val="26"/>
        </w:rPr>
        <w:t>РЕШЕНИЕ</w:t>
      </w:r>
    </w:p>
    <w:p w:rsidR="00596861" w:rsidRDefault="00596861" w:rsidP="00596861">
      <w:pPr>
        <w:pStyle w:val="ConsTitle"/>
        <w:widowControl/>
        <w:ind w:right="0"/>
        <w:jc w:val="center"/>
        <w:rPr>
          <w:rFonts w:ascii="Times New Roman" w:hAnsi="Times New Roman"/>
          <w:sz w:val="22"/>
          <w:szCs w:val="22"/>
        </w:rPr>
      </w:pPr>
    </w:p>
    <w:p w:rsidR="00596861" w:rsidRPr="00441453" w:rsidRDefault="00596861" w:rsidP="00596861">
      <w:pPr>
        <w:pStyle w:val="ConsPlusTitle"/>
        <w:jc w:val="center"/>
        <w:rPr>
          <w:rFonts w:ascii="Times New Roman" w:hAnsi="Times New Roman" w:cs="Times New Roman"/>
          <w:sz w:val="24"/>
          <w:szCs w:val="24"/>
        </w:rPr>
      </w:pPr>
    </w:p>
    <w:p w:rsidR="00596861" w:rsidRPr="00C913CD" w:rsidRDefault="00596861" w:rsidP="00596861">
      <w:pPr>
        <w:pStyle w:val="ConsPlusTitle"/>
        <w:jc w:val="center"/>
        <w:rPr>
          <w:rFonts w:ascii="Times New Roman" w:hAnsi="Times New Roman" w:cs="Times New Roman"/>
          <w:snapToGrid w:val="0"/>
          <w:sz w:val="24"/>
          <w:szCs w:val="24"/>
        </w:rPr>
      </w:pPr>
      <w:r>
        <w:rPr>
          <w:rFonts w:ascii="Times New Roman" w:hAnsi="Times New Roman" w:cs="Times New Roman"/>
          <w:sz w:val="24"/>
          <w:szCs w:val="24"/>
        </w:rPr>
        <w:t xml:space="preserve">О внесении изменений в </w:t>
      </w:r>
      <w:r w:rsidRPr="00596861">
        <w:rPr>
          <w:rFonts w:ascii="Times New Roman" w:hAnsi="Times New Roman" w:cs="Times New Roman"/>
          <w:sz w:val="24"/>
          <w:szCs w:val="24"/>
        </w:rPr>
        <w:t>решение Совета депутатов муниципального образования «Коткинский сельсовет» Ненецкого автономного округа «Об установлении налога на имущество физических лиц на территории муниципального образования «Коткинский сельсовет»  Ненецкого автономного округа, утвержденного решением Совета депутатов муниципального образования «Коткинский сельсовет» Ненецкого автономного округа от 23.11.2016 № 1</w:t>
      </w:r>
      <w:r w:rsidRPr="00C913CD">
        <w:rPr>
          <w:rFonts w:ascii="Times New Roman" w:hAnsi="Times New Roman" w:cs="Times New Roman"/>
          <w:snapToGrid w:val="0"/>
          <w:sz w:val="24"/>
          <w:szCs w:val="24"/>
        </w:rPr>
        <w:t xml:space="preserve">  </w:t>
      </w:r>
    </w:p>
    <w:p w:rsidR="00596861" w:rsidRPr="00C913CD" w:rsidRDefault="00596861" w:rsidP="00596861">
      <w:pPr>
        <w:pStyle w:val="ConsPlusTitle"/>
        <w:jc w:val="center"/>
        <w:rPr>
          <w:rFonts w:ascii="Times New Roman" w:hAnsi="Times New Roman" w:cs="Times New Roman"/>
          <w:sz w:val="24"/>
          <w:szCs w:val="24"/>
        </w:rPr>
      </w:pPr>
    </w:p>
    <w:p w:rsidR="00596861" w:rsidRPr="00C913CD" w:rsidRDefault="00596861" w:rsidP="00596861">
      <w:pPr>
        <w:autoSpaceDE w:val="0"/>
        <w:autoSpaceDN w:val="0"/>
        <w:adjustRightInd w:val="0"/>
        <w:ind w:firstLine="540"/>
        <w:jc w:val="both"/>
        <w:rPr>
          <w:color w:val="000000"/>
        </w:rPr>
      </w:pPr>
      <w:r w:rsidRPr="00C913CD">
        <w:rPr>
          <w:color w:val="000000"/>
        </w:rPr>
        <w:t xml:space="preserve">В соответствии с Федеральными законами от 06.09.2003 </w:t>
      </w:r>
      <w:hyperlink r:id="rId9" w:history="1">
        <w:r w:rsidRPr="00C913CD">
          <w:rPr>
            <w:color w:val="000000"/>
          </w:rPr>
          <w:t>N 131-ФЗ</w:t>
        </w:r>
      </w:hyperlink>
      <w:r w:rsidRPr="00C913CD">
        <w:rPr>
          <w:color w:val="000000"/>
        </w:rPr>
        <w:t xml:space="preserve"> "Об общих принципах организации местного самоуправления в Российской Федерации", от 04.10 2014 </w:t>
      </w:r>
      <w:hyperlink r:id="rId10" w:history="1">
        <w:r w:rsidRPr="00C913CD">
          <w:rPr>
            <w:color w:val="000000"/>
          </w:rPr>
          <w:t>N 284-ФЗ</w:t>
        </w:r>
      </w:hyperlink>
      <w:r w:rsidRPr="00C913CD">
        <w:rPr>
          <w:color w:val="000000"/>
        </w:rPr>
        <w:t xml:space="preserve">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w:t>
      </w:r>
      <w:hyperlink r:id="rId11" w:history="1">
        <w:r w:rsidRPr="00C913CD">
          <w:rPr>
            <w:color w:val="000000"/>
          </w:rPr>
          <w:t>главой 32</w:t>
        </w:r>
      </w:hyperlink>
      <w:r w:rsidRPr="00C913CD">
        <w:rPr>
          <w:color w:val="000000"/>
        </w:rPr>
        <w:t xml:space="preserve"> части второй Налогового кодекса Российской Федерации, Законом Ненецкого автономного округа от 22.09.2016 № 243-ОЗ «</w:t>
      </w:r>
      <w:r w:rsidRPr="00C913CD">
        <w:rPr>
          <w:bCs/>
          <w:color w:val="000000"/>
        </w:rPr>
        <w:t xml:space="preserve">Об установлении единой даты начала применения на территории Ненецкого автономного округа порядка определения налоговой базы по налогу на имущество физических лиц исходя из кадастровой стоимости объектов налогообложения»,  </w:t>
      </w:r>
      <w:r w:rsidRPr="00C913CD">
        <w:rPr>
          <w:color w:val="000000"/>
        </w:rPr>
        <w:t>руководствуясь Уставом муниципального образования «Коткинский сельсовет» Ненецкого автономного округа, Совет депутатов МО «Коткинский сельсовет» НАО РЕШИЛ:</w:t>
      </w:r>
    </w:p>
    <w:p w:rsidR="00D13D82" w:rsidRPr="00CF12BB" w:rsidRDefault="00D13D82" w:rsidP="00AF0927">
      <w:pPr>
        <w:pStyle w:val="ConsPlusNormal"/>
        <w:jc w:val="center"/>
        <w:rPr>
          <w:rFonts w:ascii="Times New Roman" w:hAnsi="Times New Roman" w:cs="Times New Roman"/>
          <w:sz w:val="24"/>
          <w:szCs w:val="24"/>
        </w:rPr>
      </w:pPr>
    </w:p>
    <w:p w:rsidR="00D13D82" w:rsidRPr="00CF12BB" w:rsidRDefault="00D13D82" w:rsidP="00AF0927">
      <w:pPr>
        <w:pStyle w:val="ConsPlusNormal"/>
        <w:ind w:firstLine="540"/>
        <w:jc w:val="both"/>
        <w:rPr>
          <w:rFonts w:ascii="Times New Roman" w:hAnsi="Times New Roman" w:cs="Times New Roman"/>
          <w:sz w:val="24"/>
          <w:szCs w:val="24"/>
        </w:rPr>
      </w:pPr>
      <w:r w:rsidRPr="00CF12BB">
        <w:rPr>
          <w:rFonts w:ascii="Times New Roman" w:hAnsi="Times New Roman" w:cs="Times New Roman"/>
          <w:sz w:val="24"/>
          <w:szCs w:val="24"/>
        </w:rPr>
        <w:t xml:space="preserve">1. </w:t>
      </w:r>
      <w:r w:rsidR="002148ED">
        <w:rPr>
          <w:rFonts w:ascii="Times New Roman" w:hAnsi="Times New Roman" w:cs="Times New Roman"/>
          <w:sz w:val="24"/>
          <w:szCs w:val="24"/>
        </w:rPr>
        <w:t xml:space="preserve">Внести прилагаемые изменения </w:t>
      </w:r>
      <w:r w:rsidR="002148ED">
        <w:rPr>
          <w:rFonts w:ascii="Times New Roman" w:hAnsi="Times New Roman" w:cs="Times New Roman"/>
          <w:sz w:val="24"/>
          <w:szCs w:val="24"/>
        </w:rPr>
        <w:t xml:space="preserve">в </w:t>
      </w:r>
      <w:r w:rsidR="002148ED" w:rsidRPr="00596861">
        <w:rPr>
          <w:rFonts w:ascii="Times New Roman" w:hAnsi="Times New Roman" w:cs="Times New Roman"/>
          <w:sz w:val="24"/>
          <w:szCs w:val="24"/>
        </w:rPr>
        <w:t>решение Совета депутатов муниципального образования «Коткинский сельсовет» Ненецкого автономного округа «Об установлении налога на имущество физических лиц на территории муниципального образования «Коткинский сельсовет»  Ненецкого автономного округа, утвержденного решением Совета депутатов муниципального образования «Коткинский сельсовет» Ненецкого автономного округа от 23.11.2016 № 1</w:t>
      </w:r>
      <w:r w:rsidR="002148ED" w:rsidRPr="00C913CD">
        <w:rPr>
          <w:rFonts w:ascii="Times New Roman" w:hAnsi="Times New Roman" w:cs="Times New Roman"/>
          <w:snapToGrid w:val="0"/>
          <w:sz w:val="24"/>
          <w:szCs w:val="24"/>
        </w:rPr>
        <w:t xml:space="preserve">  </w:t>
      </w:r>
      <w:r w:rsidR="00792CC0" w:rsidRPr="00CF12BB">
        <w:rPr>
          <w:rFonts w:ascii="Times New Roman" w:hAnsi="Times New Roman" w:cs="Times New Roman"/>
          <w:sz w:val="24"/>
          <w:szCs w:val="24"/>
        </w:rPr>
        <w:t xml:space="preserve"> </w:t>
      </w:r>
    </w:p>
    <w:p w:rsidR="00D13D82" w:rsidRPr="00CF12BB" w:rsidRDefault="00D13D82" w:rsidP="00AF0927">
      <w:pPr>
        <w:pStyle w:val="ConsPlusNormal"/>
        <w:ind w:firstLine="540"/>
        <w:jc w:val="both"/>
        <w:rPr>
          <w:rFonts w:ascii="Times New Roman" w:hAnsi="Times New Roman" w:cs="Times New Roman"/>
          <w:sz w:val="24"/>
          <w:szCs w:val="24"/>
        </w:rPr>
      </w:pPr>
      <w:r w:rsidRPr="00CF12BB">
        <w:rPr>
          <w:rFonts w:ascii="Times New Roman" w:hAnsi="Times New Roman" w:cs="Times New Roman"/>
          <w:sz w:val="24"/>
          <w:szCs w:val="24"/>
        </w:rPr>
        <w:t>2. Настоящее Решение вступает в силу со дня его официального опубликования.</w:t>
      </w:r>
    </w:p>
    <w:p w:rsidR="00792CC0" w:rsidRPr="00CF12BB" w:rsidRDefault="00792CC0" w:rsidP="00AF0927">
      <w:pPr>
        <w:pStyle w:val="ConsPlusNormal"/>
        <w:jc w:val="right"/>
        <w:rPr>
          <w:rFonts w:ascii="Times New Roman" w:hAnsi="Times New Roman" w:cs="Times New Roman"/>
          <w:sz w:val="24"/>
          <w:szCs w:val="24"/>
        </w:rPr>
      </w:pPr>
    </w:p>
    <w:p w:rsidR="00792CC0" w:rsidRPr="00CF12BB" w:rsidRDefault="00792CC0" w:rsidP="00AF0927">
      <w:pPr>
        <w:pStyle w:val="ConsPlusNormal"/>
        <w:jc w:val="right"/>
        <w:rPr>
          <w:rFonts w:ascii="Times New Roman" w:hAnsi="Times New Roman" w:cs="Times New Roman"/>
          <w:sz w:val="24"/>
          <w:szCs w:val="24"/>
        </w:rPr>
      </w:pPr>
    </w:p>
    <w:p w:rsidR="00792CC0" w:rsidRPr="00CF12BB" w:rsidRDefault="00792CC0" w:rsidP="00AF0927">
      <w:pPr>
        <w:pStyle w:val="ConsPlusNormal"/>
        <w:jc w:val="right"/>
        <w:rPr>
          <w:rFonts w:ascii="Times New Roman" w:hAnsi="Times New Roman" w:cs="Times New Roman"/>
          <w:sz w:val="24"/>
          <w:szCs w:val="24"/>
        </w:rPr>
      </w:pPr>
    </w:p>
    <w:p w:rsidR="00E56FEE" w:rsidRDefault="00E56FEE" w:rsidP="00E56FEE">
      <w:pPr>
        <w:pStyle w:val="a8"/>
        <w:ind w:left="0"/>
        <w:jc w:val="both"/>
        <w:rPr>
          <w:rFonts w:ascii="Times New Roman" w:hAnsi="Times New Roman"/>
          <w:sz w:val="24"/>
          <w:szCs w:val="24"/>
        </w:rPr>
      </w:pPr>
      <w:r w:rsidRPr="0084149F">
        <w:rPr>
          <w:rFonts w:ascii="Times New Roman" w:hAnsi="Times New Roman"/>
          <w:sz w:val="24"/>
          <w:szCs w:val="24"/>
        </w:rPr>
        <w:t>Глава МО «</w:t>
      </w:r>
      <w:r>
        <w:rPr>
          <w:rFonts w:ascii="Times New Roman" w:hAnsi="Times New Roman"/>
          <w:sz w:val="24"/>
          <w:szCs w:val="24"/>
        </w:rPr>
        <w:t>Коткинский</w:t>
      </w:r>
      <w:r w:rsidRPr="0084149F">
        <w:rPr>
          <w:rFonts w:ascii="Times New Roman" w:hAnsi="Times New Roman"/>
          <w:sz w:val="24"/>
          <w:szCs w:val="24"/>
        </w:rPr>
        <w:t xml:space="preserve"> сельсовет» НАО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В.Е.Глухов</w:t>
      </w:r>
      <w:r w:rsidRPr="0084149F">
        <w:rPr>
          <w:rFonts w:ascii="Times New Roman" w:hAnsi="Times New Roman"/>
          <w:sz w:val="24"/>
          <w:szCs w:val="24"/>
        </w:rPr>
        <w:t xml:space="preserve">  </w:t>
      </w:r>
    </w:p>
    <w:p w:rsidR="00E56FEE" w:rsidRDefault="00E56FEE" w:rsidP="00E56FEE">
      <w:pPr>
        <w:pStyle w:val="a8"/>
        <w:ind w:left="0"/>
        <w:jc w:val="both"/>
        <w:rPr>
          <w:rFonts w:ascii="Times New Roman" w:hAnsi="Times New Roman"/>
          <w:sz w:val="24"/>
          <w:szCs w:val="24"/>
        </w:rPr>
      </w:pPr>
    </w:p>
    <w:p w:rsidR="00E56FEE" w:rsidRPr="00AE6A4C" w:rsidRDefault="00E56FEE" w:rsidP="00E56FEE">
      <w:r w:rsidRPr="00AE6A4C">
        <w:t>с.Коткино, НАО</w:t>
      </w:r>
    </w:p>
    <w:p w:rsidR="00E56FEE" w:rsidRPr="00AE6A4C" w:rsidRDefault="00E56FEE" w:rsidP="00E56FEE">
      <w:pPr>
        <w:rPr>
          <w:sz w:val="20"/>
          <w:szCs w:val="20"/>
        </w:rPr>
      </w:pPr>
      <w:r>
        <w:t>00.02.2017</w:t>
      </w:r>
      <w:r w:rsidRPr="00AE6A4C">
        <w:t xml:space="preserve">  № 00</w:t>
      </w:r>
    </w:p>
    <w:p w:rsidR="00792CC0" w:rsidRPr="00CF12BB" w:rsidRDefault="00792CC0" w:rsidP="00E56FEE">
      <w:pPr>
        <w:pStyle w:val="ConsPlusNormal"/>
        <w:rPr>
          <w:rFonts w:ascii="Times New Roman" w:hAnsi="Times New Roman" w:cs="Times New Roman"/>
          <w:sz w:val="24"/>
          <w:szCs w:val="24"/>
        </w:rPr>
      </w:pPr>
    </w:p>
    <w:p w:rsidR="00D13D82" w:rsidRPr="00CF12BB" w:rsidRDefault="00D13D82" w:rsidP="00AF0927">
      <w:pPr>
        <w:pStyle w:val="ConsPlusNormal"/>
        <w:rPr>
          <w:rFonts w:ascii="Times New Roman" w:hAnsi="Times New Roman" w:cs="Times New Roman"/>
          <w:sz w:val="24"/>
          <w:szCs w:val="24"/>
        </w:rPr>
      </w:pPr>
    </w:p>
    <w:p w:rsidR="00D13D82" w:rsidRPr="00CF12BB" w:rsidRDefault="00D13D82" w:rsidP="00AF0927">
      <w:pPr>
        <w:pStyle w:val="ConsPlusNormal"/>
        <w:rPr>
          <w:rFonts w:ascii="Times New Roman" w:hAnsi="Times New Roman" w:cs="Times New Roman"/>
          <w:sz w:val="24"/>
          <w:szCs w:val="24"/>
        </w:rPr>
      </w:pPr>
    </w:p>
    <w:p w:rsidR="00D13D82" w:rsidRPr="00CF12BB" w:rsidRDefault="00D13D82" w:rsidP="00AF0927">
      <w:pPr>
        <w:pStyle w:val="ConsPlusNormal"/>
        <w:rPr>
          <w:rFonts w:ascii="Times New Roman" w:hAnsi="Times New Roman" w:cs="Times New Roman"/>
          <w:sz w:val="24"/>
          <w:szCs w:val="24"/>
        </w:rPr>
      </w:pPr>
    </w:p>
    <w:p w:rsidR="00E56FEE" w:rsidRPr="00346ECA" w:rsidRDefault="00E56FEE" w:rsidP="00E56FEE">
      <w:pPr>
        <w:pStyle w:val="ConsPlusNormal"/>
        <w:widowControl/>
        <w:ind w:firstLine="540"/>
        <w:jc w:val="right"/>
        <w:rPr>
          <w:rFonts w:ascii="Times New Roman" w:hAnsi="Times New Roman" w:cs="Times New Roman"/>
          <w:sz w:val="24"/>
          <w:szCs w:val="24"/>
        </w:rPr>
      </w:pPr>
      <w:bookmarkStart w:id="0" w:name="P34"/>
      <w:bookmarkEnd w:id="0"/>
      <w:r w:rsidRPr="00346ECA">
        <w:rPr>
          <w:rFonts w:ascii="Times New Roman" w:hAnsi="Times New Roman" w:cs="Times New Roman"/>
          <w:sz w:val="24"/>
          <w:szCs w:val="24"/>
        </w:rPr>
        <w:lastRenderedPageBreak/>
        <w:t xml:space="preserve">Приложение </w:t>
      </w:r>
    </w:p>
    <w:p w:rsidR="00E56FEE" w:rsidRPr="00253943" w:rsidRDefault="00E56FEE" w:rsidP="00E56FEE">
      <w:pPr>
        <w:pStyle w:val="ConsPlusNormal"/>
        <w:widowControl/>
        <w:ind w:firstLine="540"/>
        <w:jc w:val="right"/>
        <w:rPr>
          <w:rFonts w:ascii="Times New Roman" w:hAnsi="Times New Roman" w:cs="Times New Roman"/>
          <w:szCs w:val="22"/>
        </w:rPr>
      </w:pPr>
      <w:r w:rsidRPr="00253943">
        <w:rPr>
          <w:rFonts w:ascii="Times New Roman" w:hAnsi="Times New Roman" w:cs="Times New Roman"/>
          <w:szCs w:val="22"/>
        </w:rPr>
        <w:t xml:space="preserve">к Решению Совета депутатов </w:t>
      </w:r>
    </w:p>
    <w:p w:rsidR="00E56FEE" w:rsidRPr="00253943" w:rsidRDefault="00E56FEE" w:rsidP="00E56FEE">
      <w:pPr>
        <w:pStyle w:val="ConsPlusNormal"/>
        <w:widowControl/>
        <w:ind w:firstLine="540"/>
        <w:jc w:val="right"/>
        <w:rPr>
          <w:rFonts w:ascii="Times New Roman" w:hAnsi="Times New Roman" w:cs="Times New Roman"/>
          <w:szCs w:val="22"/>
        </w:rPr>
      </w:pPr>
      <w:r w:rsidRPr="00253943">
        <w:rPr>
          <w:rFonts w:ascii="Times New Roman" w:hAnsi="Times New Roman" w:cs="Times New Roman"/>
          <w:szCs w:val="22"/>
        </w:rPr>
        <w:t xml:space="preserve">муниципального образования </w:t>
      </w:r>
    </w:p>
    <w:p w:rsidR="00E56FEE" w:rsidRPr="00253943" w:rsidRDefault="00E56FEE" w:rsidP="00E56FEE">
      <w:pPr>
        <w:pStyle w:val="ConsPlusNormal"/>
        <w:widowControl/>
        <w:ind w:firstLine="540"/>
        <w:jc w:val="right"/>
        <w:rPr>
          <w:rFonts w:ascii="Times New Roman" w:hAnsi="Times New Roman" w:cs="Times New Roman"/>
          <w:szCs w:val="22"/>
        </w:rPr>
      </w:pPr>
      <w:r>
        <w:rPr>
          <w:rFonts w:ascii="Times New Roman" w:hAnsi="Times New Roman" w:cs="Times New Roman"/>
          <w:szCs w:val="22"/>
        </w:rPr>
        <w:t>«Коткинский  сельсовет»</w:t>
      </w:r>
      <w:r w:rsidRPr="00253943">
        <w:rPr>
          <w:rFonts w:ascii="Times New Roman" w:hAnsi="Times New Roman" w:cs="Times New Roman"/>
          <w:szCs w:val="22"/>
        </w:rPr>
        <w:t xml:space="preserve"> </w:t>
      </w:r>
    </w:p>
    <w:p w:rsidR="00E56FEE" w:rsidRPr="00253943" w:rsidRDefault="00E56FEE" w:rsidP="00E56FEE">
      <w:pPr>
        <w:pStyle w:val="ConsPlusNormal"/>
        <w:widowControl/>
        <w:ind w:firstLine="540"/>
        <w:jc w:val="right"/>
        <w:rPr>
          <w:rFonts w:ascii="Times New Roman" w:hAnsi="Times New Roman" w:cs="Times New Roman"/>
          <w:szCs w:val="22"/>
        </w:rPr>
      </w:pPr>
      <w:r w:rsidRPr="00253943">
        <w:rPr>
          <w:rFonts w:ascii="Times New Roman" w:hAnsi="Times New Roman" w:cs="Times New Roman"/>
          <w:szCs w:val="22"/>
        </w:rPr>
        <w:t>Ненецкого автономного округа</w:t>
      </w:r>
    </w:p>
    <w:p w:rsidR="00E56FEE" w:rsidRPr="00253943" w:rsidRDefault="00E56FEE" w:rsidP="00E56FEE">
      <w:pPr>
        <w:pStyle w:val="ConsPlusNormal"/>
        <w:widowControl/>
        <w:ind w:firstLine="540"/>
        <w:jc w:val="right"/>
        <w:rPr>
          <w:rFonts w:ascii="Times New Roman" w:hAnsi="Times New Roman" w:cs="Times New Roman"/>
          <w:szCs w:val="22"/>
        </w:rPr>
      </w:pPr>
      <w:r>
        <w:rPr>
          <w:rFonts w:ascii="Times New Roman" w:hAnsi="Times New Roman" w:cs="Times New Roman"/>
          <w:szCs w:val="22"/>
        </w:rPr>
        <w:t xml:space="preserve">от _____.___.2017  № ___ </w:t>
      </w:r>
    </w:p>
    <w:p w:rsidR="00E56FEE" w:rsidRDefault="00E56FEE" w:rsidP="00E56FEE">
      <w:pPr>
        <w:pStyle w:val="ConsPlusNormal"/>
        <w:jc w:val="right"/>
        <w:rPr>
          <w:rFonts w:ascii="Times New Roman" w:hAnsi="Times New Roman" w:cs="Times New Roman"/>
          <w:b/>
          <w:sz w:val="24"/>
          <w:szCs w:val="24"/>
        </w:rPr>
      </w:pPr>
    </w:p>
    <w:p w:rsidR="00E56FEE" w:rsidRDefault="00E56FEE" w:rsidP="00E56FEE">
      <w:pPr>
        <w:pStyle w:val="ConsPlusNormal"/>
        <w:jc w:val="right"/>
        <w:rPr>
          <w:rFonts w:ascii="Times New Roman" w:hAnsi="Times New Roman" w:cs="Times New Roman"/>
          <w:b/>
          <w:sz w:val="24"/>
          <w:szCs w:val="24"/>
        </w:rPr>
      </w:pPr>
    </w:p>
    <w:p w:rsidR="00596861" w:rsidRDefault="00596861" w:rsidP="00596861">
      <w:pPr>
        <w:pStyle w:val="ConsPlusNormal"/>
        <w:jc w:val="both"/>
        <w:rPr>
          <w:rFonts w:ascii="Times New Roman" w:hAnsi="Times New Roman" w:cs="Times New Roman"/>
          <w:b/>
          <w:sz w:val="24"/>
          <w:szCs w:val="24"/>
        </w:rPr>
      </w:pPr>
    </w:p>
    <w:p w:rsidR="00596861" w:rsidRDefault="00596861" w:rsidP="00596861">
      <w:pPr>
        <w:pStyle w:val="ConsPlusNormal"/>
        <w:jc w:val="both"/>
        <w:rPr>
          <w:rFonts w:ascii="Times New Roman" w:hAnsi="Times New Roman" w:cs="Times New Roman"/>
          <w:b/>
          <w:sz w:val="24"/>
          <w:szCs w:val="24"/>
        </w:rPr>
      </w:pPr>
    </w:p>
    <w:p w:rsidR="002148ED" w:rsidRDefault="002148ED" w:rsidP="002148E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Изменения </w:t>
      </w:r>
    </w:p>
    <w:p w:rsidR="002148ED" w:rsidRPr="00CF12BB" w:rsidRDefault="002148ED" w:rsidP="002148ED">
      <w:pPr>
        <w:pStyle w:val="ConsPlusNormal"/>
        <w:ind w:firstLine="540"/>
        <w:jc w:val="both"/>
        <w:rPr>
          <w:rFonts w:ascii="Times New Roman" w:hAnsi="Times New Roman" w:cs="Times New Roman"/>
          <w:sz w:val="24"/>
          <w:szCs w:val="24"/>
        </w:rPr>
      </w:pPr>
      <w:r w:rsidRPr="00002012">
        <w:rPr>
          <w:rFonts w:ascii="Times New Roman" w:hAnsi="Times New Roman"/>
          <w:sz w:val="24"/>
          <w:szCs w:val="24"/>
        </w:rPr>
        <w:t xml:space="preserve">в  </w:t>
      </w:r>
      <w:r w:rsidRPr="00596861">
        <w:rPr>
          <w:rFonts w:ascii="Times New Roman" w:hAnsi="Times New Roman" w:cs="Times New Roman"/>
          <w:sz w:val="24"/>
          <w:szCs w:val="24"/>
        </w:rPr>
        <w:t>решение Совета депутатов муниципального образования «Коткинский сельсовет» Ненецкого автономного округа «Об установлении налога на имущество физических лиц на территории муниципального образования «Коткинский сельсовет»  Ненецкого автономного округа, утвержденного решением Совета депутатов муниципального образования «Коткинский сельсовет» Ненецкого автономного округа от 23.11.2016 № 1</w:t>
      </w:r>
      <w:r w:rsidRPr="00C913CD">
        <w:rPr>
          <w:rFonts w:ascii="Times New Roman" w:hAnsi="Times New Roman" w:cs="Times New Roman"/>
          <w:snapToGrid w:val="0"/>
          <w:sz w:val="24"/>
          <w:szCs w:val="24"/>
        </w:rPr>
        <w:t xml:space="preserve">  </w:t>
      </w:r>
      <w:r w:rsidRPr="00CF12BB">
        <w:rPr>
          <w:rFonts w:ascii="Times New Roman" w:hAnsi="Times New Roman" w:cs="Times New Roman"/>
          <w:sz w:val="24"/>
          <w:szCs w:val="24"/>
        </w:rPr>
        <w:t xml:space="preserve"> </w:t>
      </w:r>
    </w:p>
    <w:p w:rsidR="002148ED" w:rsidRDefault="002148ED" w:rsidP="002148ED">
      <w:pPr>
        <w:pStyle w:val="ConsPlusTitle"/>
        <w:widowControl/>
        <w:jc w:val="center"/>
        <w:rPr>
          <w:rFonts w:ascii="Times New Roman" w:hAnsi="Times New Roman" w:cs="Times New Roman"/>
          <w:sz w:val="24"/>
          <w:szCs w:val="24"/>
        </w:rPr>
      </w:pPr>
    </w:p>
    <w:p w:rsidR="002148ED" w:rsidRDefault="002148ED" w:rsidP="002148ED">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П.8</w:t>
      </w:r>
      <w:r>
        <w:rPr>
          <w:rFonts w:ascii="Times New Roman" w:hAnsi="Times New Roman" w:cs="Times New Roman"/>
          <w:sz w:val="24"/>
          <w:szCs w:val="24"/>
        </w:rPr>
        <w:t xml:space="preserve"> </w:t>
      </w:r>
      <w:r w:rsidRPr="004A3E16">
        <w:rPr>
          <w:rFonts w:ascii="Times New Roman" w:hAnsi="Times New Roman" w:cs="Times New Roman"/>
          <w:sz w:val="24"/>
          <w:szCs w:val="24"/>
        </w:rPr>
        <w:t xml:space="preserve">изложить в следующей редакции: </w:t>
      </w:r>
    </w:p>
    <w:p w:rsidR="00596861" w:rsidRDefault="00596861" w:rsidP="00596861">
      <w:pPr>
        <w:pStyle w:val="ConsPlusNormal"/>
        <w:jc w:val="both"/>
        <w:rPr>
          <w:rFonts w:ascii="Times New Roman" w:hAnsi="Times New Roman" w:cs="Times New Roman"/>
          <w:b/>
          <w:sz w:val="24"/>
          <w:szCs w:val="24"/>
        </w:rPr>
      </w:pPr>
    </w:p>
    <w:p w:rsidR="00596861" w:rsidRDefault="002148ED" w:rsidP="00596861">
      <w:pPr>
        <w:autoSpaceDE w:val="0"/>
        <w:autoSpaceDN w:val="0"/>
        <w:adjustRightInd w:val="0"/>
        <w:ind w:firstLine="540"/>
        <w:jc w:val="both"/>
        <w:rPr>
          <w:b/>
          <w:bCs/>
        </w:rPr>
      </w:pPr>
      <w:r>
        <w:t>«</w:t>
      </w:r>
      <w:r w:rsidR="00596861" w:rsidRPr="00C913CD">
        <w:t xml:space="preserve">8. Установить, что для граждан, имеющих в собственности имущество, являющееся объектом налогообложения на территории муниципального образования «Коткинский сельсовет» Ненецкого автономного округа, льготы, установленные в соответствии со </w:t>
      </w:r>
      <w:hyperlink r:id="rId12" w:history="1">
        <w:r w:rsidR="00596861" w:rsidRPr="00C913CD">
          <w:rPr>
            <w:color w:val="000000"/>
          </w:rPr>
          <w:t>статьей 407</w:t>
        </w:r>
      </w:hyperlink>
      <w:r w:rsidR="00596861" w:rsidRPr="00C913CD">
        <w:rPr>
          <w:color w:val="000000"/>
        </w:rPr>
        <w:t xml:space="preserve"> Налогового кодекса Российской Федерации, действуют в полном объеме</w:t>
      </w:r>
      <w:r w:rsidR="00596861">
        <w:rPr>
          <w:color w:val="000000"/>
        </w:rPr>
        <w:t xml:space="preserve">. </w:t>
      </w:r>
      <w:r w:rsidR="00596861">
        <w:rPr>
          <w:b/>
          <w:bCs/>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596861" w:rsidRDefault="00596861" w:rsidP="00596861">
      <w:pPr>
        <w:autoSpaceDE w:val="0"/>
        <w:autoSpaceDN w:val="0"/>
        <w:adjustRightInd w:val="0"/>
        <w:ind w:firstLine="540"/>
        <w:jc w:val="both"/>
        <w:rPr>
          <w:b/>
          <w:bCs/>
        </w:rPr>
      </w:pPr>
      <w:r>
        <w:rPr>
          <w:b/>
          <w:bCs/>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596861" w:rsidRPr="00C913CD" w:rsidRDefault="00596861" w:rsidP="00596861">
      <w:pPr>
        <w:autoSpaceDE w:val="0"/>
        <w:autoSpaceDN w:val="0"/>
        <w:adjustRightInd w:val="0"/>
        <w:ind w:firstLine="540"/>
        <w:jc w:val="both"/>
      </w:pPr>
      <w:r w:rsidRPr="00C913CD">
        <w:rPr>
          <w:color w:val="000000"/>
        </w:rPr>
        <w:t xml:space="preserve"> </w:t>
      </w:r>
      <w:r w:rsidR="002148ED">
        <w:rPr>
          <w:color w:val="000000"/>
        </w:rPr>
        <w:t>Установить</w:t>
      </w:r>
      <w:r>
        <w:rPr>
          <w:color w:val="000000"/>
        </w:rPr>
        <w:t xml:space="preserve"> </w:t>
      </w:r>
      <w:r w:rsidRPr="00C913CD">
        <w:rPr>
          <w:color w:val="000000"/>
        </w:rPr>
        <w:t xml:space="preserve">право на </w:t>
      </w:r>
      <w:r w:rsidRPr="00C913CD">
        <w:t xml:space="preserve">налоговую льготу в размере 50% </w:t>
      </w:r>
      <w:r>
        <w:t>следующи</w:t>
      </w:r>
      <w:r w:rsidR="002148ED">
        <w:t>м</w:t>
      </w:r>
      <w:r w:rsidRPr="00C913CD">
        <w:t xml:space="preserve"> категори</w:t>
      </w:r>
      <w:r w:rsidR="002148ED">
        <w:t>ям</w:t>
      </w:r>
      <w:bookmarkStart w:id="1" w:name="_GoBack"/>
      <w:bookmarkEnd w:id="1"/>
      <w:r w:rsidRPr="00C913CD">
        <w:t xml:space="preserve"> налогоплательщиков:  </w:t>
      </w:r>
    </w:p>
    <w:p w:rsidR="00596861" w:rsidRPr="00C913CD" w:rsidRDefault="00596861" w:rsidP="00596861">
      <w:pPr>
        <w:autoSpaceDE w:val="0"/>
        <w:autoSpaceDN w:val="0"/>
        <w:adjustRightInd w:val="0"/>
        <w:ind w:firstLine="600"/>
        <w:jc w:val="both"/>
      </w:pPr>
      <w:r w:rsidRPr="00C913CD">
        <w:t>8.1. Дети-сироты; дети, оставшиеся без попечения родителей, лица из числа детей-сирот и детей, оставшихся без попечения родителей, в возрасте от 18 до 23 лет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w:t>
      </w:r>
    </w:p>
    <w:p w:rsidR="00596861" w:rsidRPr="00C913CD" w:rsidRDefault="00596861" w:rsidP="00596861">
      <w:pPr>
        <w:autoSpaceDE w:val="0"/>
        <w:autoSpaceDN w:val="0"/>
        <w:adjustRightInd w:val="0"/>
        <w:ind w:firstLine="600"/>
        <w:jc w:val="both"/>
      </w:pPr>
      <w:r w:rsidRPr="00C913CD">
        <w:t>Основанием для освобождения от уплаты налога является документ, выдаваемый органами опеки и попечительства по месту регистрации указанных лиц, документы, подтверждающие их пребывание в указанных учреждениях или прохождение службы в рядах Вооруженных Сил Российской Федерации.</w:t>
      </w:r>
    </w:p>
    <w:p w:rsidR="00596861" w:rsidRPr="00C913CD" w:rsidRDefault="00596861" w:rsidP="00596861">
      <w:pPr>
        <w:pStyle w:val="a9"/>
        <w:ind w:firstLine="600"/>
        <w:jc w:val="both"/>
        <w:rPr>
          <w:rFonts w:ascii="Times New Roman" w:hAnsi="Times New Roman"/>
          <w:sz w:val="24"/>
          <w:szCs w:val="24"/>
        </w:rPr>
      </w:pPr>
      <w:r w:rsidRPr="00C913CD">
        <w:rPr>
          <w:rFonts w:ascii="Times New Roman" w:hAnsi="Times New Roman"/>
          <w:sz w:val="24"/>
          <w:szCs w:val="24"/>
        </w:rPr>
        <w:t>8.2. Неработающие трудоспособные лица, осуществляющие уход за инвалидом 1-й группы, ребенком-инвалидом в возрасте до 18 лет нуждающимся в постоянном уходе по заключению лечебного учреждения;</w:t>
      </w:r>
    </w:p>
    <w:p w:rsidR="00596861" w:rsidRPr="00C913CD" w:rsidRDefault="00596861" w:rsidP="00596861">
      <w:pPr>
        <w:pStyle w:val="a9"/>
        <w:ind w:firstLine="600"/>
        <w:jc w:val="both"/>
        <w:rPr>
          <w:rFonts w:ascii="Times New Roman" w:hAnsi="Times New Roman"/>
          <w:sz w:val="24"/>
          <w:szCs w:val="24"/>
        </w:rPr>
      </w:pPr>
      <w:r w:rsidRPr="00C913CD">
        <w:rPr>
          <w:rFonts w:ascii="Times New Roman" w:hAnsi="Times New Roman"/>
          <w:sz w:val="24"/>
          <w:szCs w:val="24"/>
        </w:rPr>
        <w:t>8.3.  Одинокие матери (отцы), вдовы и вдовцы, имеющие детей в возрасте до 18 лет (в возрасте до 23 лет, для детей, обучающихся по очной форме обучения в образовательных организациях среднего общего образования, среднего профессионального образования или высшего образования), - в отношении имущества, принадлежащего на праве собственности им или их детям;</w:t>
      </w:r>
    </w:p>
    <w:p w:rsidR="00596861" w:rsidRPr="00C913CD" w:rsidRDefault="00596861" w:rsidP="00596861">
      <w:pPr>
        <w:pStyle w:val="a9"/>
        <w:ind w:firstLine="600"/>
        <w:jc w:val="both"/>
        <w:rPr>
          <w:rFonts w:ascii="Times New Roman" w:hAnsi="Times New Roman"/>
          <w:sz w:val="24"/>
          <w:szCs w:val="24"/>
        </w:rPr>
      </w:pPr>
      <w:r w:rsidRPr="00C913CD">
        <w:rPr>
          <w:rFonts w:ascii="Times New Roman" w:hAnsi="Times New Roman"/>
          <w:sz w:val="24"/>
          <w:szCs w:val="24"/>
        </w:rPr>
        <w:lastRenderedPageBreak/>
        <w:t>8.4. Родители, имеющие трех и более детей в возрасте до 18 лет (в возрасте до 23 лет, для детей, обучающихся по очной форме обучения в образовательных организациях среднего общего образования, среднего профессионального образования или высшего образования), - в отношении имущества, принадлежащего на праве собственности им или их детям.</w:t>
      </w:r>
    </w:p>
    <w:p w:rsidR="00596861" w:rsidRPr="00C913CD" w:rsidRDefault="00596861" w:rsidP="00596861">
      <w:pPr>
        <w:autoSpaceDE w:val="0"/>
        <w:autoSpaceDN w:val="0"/>
        <w:adjustRightInd w:val="0"/>
        <w:ind w:firstLine="600"/>
        <w:jc w:val="both"/>
      </w:pPr>
      <w:r w:rsidRPr="00C913CD">
        <w:t xml:space="preserve">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w:t>
      </w:r>
      <w:r w:rsidR="002148ED">
        <w:t>»</w:t>
      </w:r>
    </w:p>
    <w:p w:rsidR="00596861" w:rsidRDefault="00596861" w:rsidP="00596861">
      <w:pPr>
        <w:pStyle w:val="ConsPlusNormal"/>
        <w:jc w:val="both"/>
        <w:rPr>
          <w:rFonts w:ascii="Times New Roman" w:hAnsi="Times New Roman" w:cs="Times New Roman"/>
          <w:b/>
          <w:sz w:val="24"/>
          <w:szCs w:val="24"/>
        </w:rPr>
      </w:pPr>
    </w:p>
    <w:sectPr w:rsidR="00596861" w:rsidSect="00AF0927">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9B" w:rsidRDefault="00F1619B" w:rsidP="00AF0927">
      <w:r>
        <w:separator/>
      </w:r>
    </w:p>
  </w:endnote>
  <w:endnote w:type="continuationSeparator" w:id="0">
    <w:p w:rsidR="00F1619B" w:rsidRDefault="00F1619B" w:rsidP="00AF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9B" w:rsidRDefault="00F1619B" w:rsidP="00AF0927">
      <w:r>
        <w:separator/>
      </w:r>
    </w:p>
  </w:footnote>
  <w:footnote w:type="continuationSeparator" w:id="0">
    <w:p w:rsidR="00F1619B" w:rsidRDefault="00F1619B" w:rsidP="00AF0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07241"/>
      <w:docPartObj>
        <w:docPartGallery w:val="Page Numbers (Top of Page)"/>
        <w:docPartUnique/>
      </w:docPartObj>
    </w:sdtPr>
    <w:sdtEndPr/>
    <w:sdtContent>
      <w:p w:rsidR="00AF0927" w:rsidRDefault="00AF0927">
        <w:pPr>
          <w:pStyle w:val="a4"/>
          <w:jc w:val="center"/>
        </w:pPr>
        <w:r>
          <w:fldChar w:fldCharType="begin"/>
        </w:r>
        <w:r>
          <w:instrText>PAGE   \* MERGEFORMAT</w:instrText>
        </w:r>
        <w:r>
          <w:fldChar w:fldCharType="separate"/>
        </w:r>
        <w:r w:rsidR="002148ED">
          <w:rPr>
            <w:noProof/>
          </w:rPr>
          <w:t>3</w:t>
        </w:r>
        <w:r>
          <w:fldChar w:fldCharType="end"/>
        </w:r>
      </w:p>
    </w:sdtContent>
  </w:sdt>
  <w:p w:rsidR="00AF0927" w:rsidRDefault="00AF09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248B3"/>
    <w:multiLevelType w:val="hybridMultilevel"/>
    <w:tmpl w:val="6A3638C6"/>
    <w:lvl w:ilvl="0" w:tplc="3B3016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82"/>
    <w:rsid w:val="000B071E"/>
    <w:rsid w:val="001E4D14"/>
    <w:rsid w:val="002148ED"/>
    <w:rsid w:val="002A40FD"/>
    <w:rsid w:val="00596861"/>
    <w:rsid w:val="005D7763"/>
    <w:rsid w:val="00666156"/>
    <w:rsid w:val="00725F2A"/>
    <w:rsid w:val="00792CC0"/>
    <w:rsid w:val="00927CED"/>
    <w:rsid w:val="00A559DD"/>
    <w:rsid w:val="00AF0927"/>
    <w:rsid w:val="00CF12BB"/>
    <w:rsid w:val="00D05281"/>
    <w:rsid w:val="00D13D82"/>
    <w:rsid w:val="00E56FEE"/>
    <w:rsid w:val="00F16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D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13D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3D8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66156"/>
    <w:rPr>
      <w:color w:val="0000FF" w:themeColor="hyperlink"/>
      <w:u w:val="single"/>
    </w:rPr>
  </w:style>
  <w:style w:type="paragraph" w:styleId="a4">
    <w:name w:val="header"/>
    <w:basedOn w:val="a"/>
    <w:link w:val="a5"/>
    <w:uiPriority w:val="99"/>
    <w:unhideWhenUsed/>
    <w:rsid w:val="00AF0927"/>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AF0927"/>
  </w:style>
  <w:style w:type="paragraph" w:styleId="a6">
    <w:name w:val="footer"/>
    <w:basedOn w:val="a"/>
    <w:link w:val="a7"/>
    <w:uiPriority w:val="99"/>
    <w:unhideWhenUsed/>
    <w:rsid w:val="00AF092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AF0927"/>
  </w:style>
  <w:style w:type="paragraph" w:styleId="a8">
    <w:name w:val="List Paragraph"/>
    <w:basedOn w:val="a"/>
    <w:uiPriority w:val="34"/>
    <w:qFormat/>
    <w:rsid w:val="00E56FEE"/>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96861"/>
    <w:pPr>
      <w:spacing w:after="0" w:line="240" w:lineRule="auto"/>
    </w:pPr>
    <w:rPr>
      <w:rFonts w:ascii="Calibri" w:eastAsia="Calibri" w:hAnsi="Calibri" w:cs="Times New Roman"/>
    </w:rPr>
  </w:style>
  <w:style w:type="paragraph" w:customStyle="1" w:styleId="ConsTitle">
    <w:name w:val="ConsTitle"/>
    <w:rsid w:val="00596861"/>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D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13D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3D8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666156"/>
    <w:rPr>
      <w:color w:val="0000FF" w:themeColor="hyperlink"/>
      <w:u w:val="single"/>
    </w:rPr>
  </w:style>
  <w:style w:type="paragraph" w:styleId="a4">
    <w:name w:val="header"/>
    <w:basedOn w:val="a"/>
    <w:link w:val="a5"/>
    <w:uiPriority w:val="99"/>
    <w:unhideWhenUsed/>
    <w:rsid w:val="00AF0927"/>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AF0927"/>
  </w:style>
  <w:style w:type="paragraph" w:styleId="a6">
    <w:name w:val="footer"/>
    <w:basedOn w:val="a"/>
    <w:link w:val="a7"/>
    <w:uiPriority w:val="99"/>
    <w:unhideWhenUsed/>
    <w:rsid w:val="00AF092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AF0927"/>
  </w:style>
  <w:style w:type="paragraph" w:styleId="a8">
    <w:name w:val="List Paragraph"/>
    <w:basedOn w:val="a"/>
    <w:uiPriority w:val="34"/>
    <w:qFormat/>
    <w:rsid w:val="00E56FEE"/>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96861"/>
    <w:pPr>
      <w:spacing w:after="0" w:line="240" w:lineRule="auto"/>
    </w:pPr>
    <w:rPr>
      <w:rFonts w:ascii="Calibri" w:eastAsia="Calibri" w:hAnsi="Calibri" w:cs="Times New Roman"/>
    </w:rPr>
  </w:style>
  <w:style w:type="paragraph" w:customStyle="1" w:styleId="ConsTitle">
    <w:name w:val="ConsTitle"/>
    <w:rsid w:val="00596861"/>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EFC6C2EB8B243056666F2B3BCF790376561A270D06226F7483A471334F28D3DA95D8F28AEF147H4q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3BFF423DCC8FAA7E8258711BA46ED5814FAFFC3AF9A95A2ADE422659125B4843ED19A3F27B441ACq5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3BFF423DCC8FAA7E8258711BA46ED5814F5FECEA99395A2ADE4226591A2q5K" TargetMode="External"/><Relationship Id="rId4" Type="http://schemas.openxmlformats.org/officeDocument/2006/relationships/settings" Target="settings.xml"/><Relationship Id="rId9" Type="http://schemas.openxmlformats.org/officeDocument/2006/relationships/hyperlink" Target="consultantplus://offline/ref=63BFF423DCC8FAA7E8258711BA46ED5817F3F7C2A99F95A2ADE422659125B4843ED19A3F27B742C4A7q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 Викторовна</cp:lastModifiedBy>
  <cp:revision>2</cp:revision>
  <cp:lastPrinted>2017-02-13T06:30:00Z</cp:lastPrinted>
  <dcterms:created xsi:type="dcterms:W3CDTF">2017-02-14T11:22:00Z</dcterms:created>
  <dcterms:modified xsi:type="dcterms:W3CDTF">2017-02-14T11:22:00Z</dcterms:modified>
</cp:coreProperties>
</file>