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3B0" w:rsidRPr="00117A63" w:rsidRDefault="008F7E48" w:rsidP="00B77F4D">
      <w:pPr>
        <w:pStyle w:val="a3"/>
        <w:ind w:right="46"/>
        <w:rPr>
          <w:b/>
          <w:color w:val="FF0000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D67CC3" wp14:editId="7F7D0B45">
            <wp:simplePos x="0" y="0"/>
            <wp:positionH relativeFrom="column">
              <wp:posOffset>2725420</wp:posOffset>
            </wp:positionH>
            <wp:positionV relativeFrom="paragraph">
              <wp:posOffset>-271780</wp:posOffset>
            </wp:positionV>
            <wp:extent cx="523875" cy="561975"/>
            <wp:effectExtent l="0" t="0" r="9525" b="9525"/>
            <wp:wrapNone/>
            <wp:docPr id="1" name="Рисунок 1" descr="Описание: 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33B0">
        <w:rPr>
          <w:b/>
          <w:color w:val="FF0000"/>
          <w:szCs w:val="24"/>
        </w:rPr>
        <w:t xml:space="preserve">                                                                           </w:t>
      </w:r>
    </w:p>
    <w:p w:rsidR="008F7E48" w:rsidRDefault="008F7E48" w:rsidP="00B77F4D">
      <w:pPr>
        <w:pStyle w:val="a3"/>
        <w:ind w:right="46"/>
        <w:rPr>
          <w:b/>
          <w:szCs w:val="24"/>
        </w:rPr>
      </w:pPr>
    </w:p>
    <w:p w:rsidR="008F7E48" w:rsidRDefault="008F7E48" w:rsidP="00B77F4D">
      <w:pPr>
        <w:pStyle w:val="a3"/>
        <w:ind w:right="46"/>
        <w:rPr>
          <w:b/>
          <w:szCs w:val="24"/>
        </w:rPr>
      </w:pPr>
    </w:p>
    <w:p w:rsidR="008C33B0" w:rsidRDefault="008C33B0" w:rsidP="00B77F4D">
      <w:pPr>
        <w:pStyle w:val="a3"/>
        <w:ind w:right="46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АДМИНИСТРАЦИЯ </w:t>
      </w:r>
    </w:p>
    <w:p w:rsidR="008C33B0" w:rsidRDefault="008C33B0" w:rsidP="00B77F4D">
      <w:pPr>
        <w:ind w:right="4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ОБРАЗОВАНИЯ «КОТКИНСКИЙ  СЕЛЬСОВЕТ»</w:t>
      </w:r>
    </w:p>
    <w:p w:rsidR="008C33B0" w:rsidRDefault="008C33B0" w:rsidP="00B77F4D">
      <w:pPr>
        <w:ind w:right="4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НЕНЕЦКОГО АВТОНОМНОГО ОКРУГА</w:t>
      </w:r>
    </w:p>
    <w:p w:rsidR="008C33B0" w:rsidRDefault="008C33B0" w:rsidP="00B77F4D">
      <w:pPr>
        <w:ind w:right="46"/>
        <w:jc w:val="center"/>
        <w:rPr>
          <w:b/>
          <w:sz w:val="24"/>
          <w:szCs w:val="24"/>
        </w:rPr>
      </w:pPr>
    </w:p>
    <w:p w:rsidR="008C33B0" w:rsidRDefault="008C33B0" w:rsidP="00B77F4D">
      <w:pPr>
        <w:ind w:right="46"/>
        <w:rPr>
          <w:b/>
        </w:rPr>
      </w:pPr>
    </w:p>
    <w:p w:rsidR="008C33B0" w:rsidRDefault="008C33B0" w:rsidP="00B77F4D">
      <w:pPr>
        <w:ind w:right="46"/>
        <w:rPr>
          <w:b/>
        </w:rPr>
      </w:pPr>
    </w:p>
    <w:p w:rsidR="008C33B0" w:rsidRDefault="008C33B0" w:rsidP="00B77F4D">
      <w:pPr>
        <w:pStyle w:val="1"/>
        <w:ind w:right="46"/>
        <w:jc w:val="center"/>
        <w:rPr>
          <w:b/>
          <w:szCs w:val="24"/>
        </w:rPr>
      </w:pPr>
      <w:proofErr w:type="gramStart"/>
      <w:r>
        <w:rPr>
          <w:b/>
          <w:szCs w:val="24"/>
        </w:rPr>
        <w:t>П</w:t>
      </w:r>
      <w:proofErr w:type="gramEnd"/>
      <w:r>
        <w:rPr>
          <w:b/>
          <w:szCs w:val="24"/>
        </w:rPr>
        <w:t xml:space="preserve"> О С Т А Н О В Л Е Н И Е</w:t>
      </w:r>
    </w:p>
    <w:p w:rsidR="008C33B0" w:rsidRDefault="008C33B0" w:rsidP="00B77F4D">
      <w:pPr>
        <w:ind w:right="46"/>
      </w:pPr>
    </w:p>
    <w:p w:rsidR="008C33B0" w:rsidRDefault="008C33B0" w:rsidP="00B77F4D">
      <w:pPr>
        <w:ind w:right="46"/>
      </w:pPr>
    </w:p>
    <w:p w:rsidR="008C33B0" w:rsidRDefault="008C33B0" w:rsidP="00B77F4D">
      <w:pPr>
        <w:ind w:right="46"/>
      </w:pPr>
    </w:p>
    <w:p w:rsidR="008C33B0" w:rsidRPr="005C47DC" w:rsidRDefault="008C33B0" w:rsidP="00B77F4D">
      <w:pPr>
        <w:ind w:right="46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от 14</w:t>
      </w:r>
      <w:r w:rsidRPr="005C47DC">
        <w:rPr>
          <w:b/>
          <w:bCs/>
          <w:sz w:val="24"/>
          <w:szCs w:val="24"/>
          <w:u w:val="single"/>
        </w:rPr>
        <w:t>.11.201</w:t>
      </w:r>
      <w:r>
        <w:rPr>
          <w:b/>
          <w:bCs/>
          <w:sz w:val="24"/>
          <w:szCs w:val="24"/>
          <w:u w:val="single"/>
        </w:rPr>
        <w:t>9</w:t>
      </w:r>
      <w:r w:rsidRPr="005C47DC">
        <w:rPr>
          <w:b/>
          <w:bCs/>
          <w:sz w:val="24"/>
          <w:szCs w:val="24"/>
          <w:u w:val="single"/>
        </w:rPr>
        <w:t xml:space="preserve">  №</w:t>
      </w:r>
      <w:r w:rsidR="008F7E48">
        <w:rPr>
          <w:b/>
          <w:bCs/>
          <w:sz w:val="24"/>
          <w:szCs w:val="24"/>
          <w:u w:val="single"/>
        </w:rPr>
        <w:t xml:space="preserve"> 43</w:t>
      </w:r>
      <w:r>
        <w:rPr>
          <w:b/>
          <w:bCs/>
          <w:sz w:val="24"/>
          <w:szCs w:val="24"/>
          <w:u w:val="single"/>
        </w:rPr>
        <w:t>__</w:t>
      </w:r>
    </w:p>
    <w:p w:rsidR="008C33B0" w:rsidRDefault="008C33B0" w:rsidP="00B77F4D">
      <w:pPr>
        <w:ind w:right="46"/>
        <w:rPr>
          <w:sz w:val="24"/>
          <w:szCs w:val="24"/>
        </w:rPr>
      </w:pPr>
      <w:r>
        <w:t xml:space="preserve">село  </w:t>
      </w:r>
      <w:proofErr w:type="spellStart"/>
      <w:r>
        <w:t>Коткино</w:t>
      </w:r>
      <w:proofErr w:type="spellEnd"/>
      <w:r>
        <w:t xml:space="preserve">, </w:t>
      </w:r>
    </w:p>
    <w:p w:rsidR="008C33B0" w:rsidRDefault="008C33B0" w:rsidP="00B77F4D">
      <w:pPr>
        <w:ind w:right="46"/>
      </w:pPr>
      <w:r>
        <w:t>Ненецкий автономный округ</w:t>
      </w:r>
    </w:p>
    <w:p w:rsidR="008C33B0" w:rsidRDefault="008C33B0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70"/>
      </w:tblGrid>
      <w:tr w:rsidR="008F7E48" w:rsidTr="008F7E48">
        <w:trPr>
          <w:trHeight w:val="1711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F7E48" w:rsidRPr="00C409A2" w:rsidRDefault="008F7E48" w:rsidP="008F7E48">
            <w:pPr>
              <w:tabs>
                <w:tab w:val="left" w:pos="3119"/>
              </w:tabs>
              <w:ind w:right="-1"/>
              <w:rPr>
                <w:sz w:val="22"/>
                <w:szCs w:val="22"/>
              </w:rPr>
            </w:pPr>
            <w:r w:rsidRPr="00C409A2">
              <w:rPr>
                <w:bCs/>
                <w:w w:val="105"/>
                <w:sz w:val="22"/>
                <w:szCs w:val="22"/>
              </w:rPr>
              <w:t xml:space="preserve">Об одобрении Прогноза </w:t>
            </w:r>
            <w:r>
              <w:rPr>
                <w:bCs/>
                <w:w w:val="105"/>
                <w:sz w:val="22"/>
                <w:szCs w:val="22"/>
              </w:rPr>
              <w:t>с</w:t>
            </w:r>
            <w:r w:rsidRPr="00C409A2">
              <w:rPr>
                <w:bCs/>
                <w:w w:val="105"/>
                <w:sz w:val="22"/>
                <w:szCs w:val="22"/>
              </w:rPr>
              <w:t xml:space="preserve">оциально-экономического развития </w:t>
            </w:r>
            <w:r w:rsidRPr="00C409A2">
              <w:rPr>
                <w:sz w:val="22"/>
                <w:szCs w:val="22"/>
              </w:rPr>
              <w:t>муниципального образования «Коткинский сельсовет» Ненецкого автономного округа»</w:t>
            </w:r>
            <w:r w:rsidRPr="00C409A2">
              <w:rPr>
                <w:bCs/>
                <w:w w:val="105"/>
                <w:sz w:val="22"/>
                <w:szCs w:val="22"/>
              </w:rPr>
              <w:t xml:space="preserve"> на 2020 и плановый период 2021-2022 годы</w:t>
            </w:r>
          </w:p>
          <w:p w:rsidR="008F7E48" w:rsidRDefault="008F7E48" w:rsidP="00B77F4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33B0" w:rsidRDefault="008C33B0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C33B0" w:rsidRDefault="008C33B0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C33B0" w:rsidRPr="000E0A17" w:rsidRDefault="008C33B0" w:rsidP="000E0A1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C33B0" w:rsidRDefault="008C33B0" w:rsidP="000E0A1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0A17">
        <w:rPr>
          <w:rFonts w:ascii="Times New Roman" w:hAnsi="Times New Roman" w:cs="Times New Roman"/>
          <w:sz w:val="26"/>
          <w:szCs w:val="26"/>
        </w:rPr>
        <w:tab/>
      </w:r>
      <w:r w:rsidRPr="00C409A2">
        <w:rPr>
          <w:rFonts w:ascii="Times New Roman" w:hAnsi="Times New Roman" w:cs="Times New Roman"/>
          <w:sz w:val="26"/>
          <w:szCs w:val="26"/>
        </w:rPr>
        <w:t xml:space="preserve">В соответствии со статьей 173 Бюджетного кодекса Российской Федерации, руководствуясь Положением «О бюджетном процессе муниципального образования «Коткинский сельсовет» Ненецкого автономного округа», Порядком разработки прогноза социально-экономического развития муниципального образования «Коткинский сельсовет» Ненецкого автономного округа, Администрация муниципального образования «Коткинский сельсовет» </w:t>
      </w:r>
      <w:r w:rsidRPr="000E0A17">
        <w:rPr>
          <w:rFonts w:ascii="Times New Roman" w:hAnsi="Times New Roman" w:cs="Times New Roman"/>
          <w:sz w:val="26"/>
          <w:szCs w:val="26"/>
        </w:rPr>
        <w:t>Ненецкого автономного округа ПОСТАНОВЛЯЕТ:</w:t>
      </w:r>
    </w:p>
    <w:p w:rsidR="008C33B0" w:rsidRPr="000E0A17" w:rsidRDefault="008C33B0" w:rsidP="000E0A1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C33B0" w:rsidRDefault="008C33B0" w:rsidP="00C409A2">
      <w:pPr>
        <w:pStyle w:val="ConsPlusNormal"/>
        <w:widowControl/>
        <w:numPr>
          <w:ilvl w:val="0"/>
          <w:numId w:val="3"/>
        </w:numPr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0A17">
        <w:rPr>
          <w:rFonts w:ascii="Times New Roman" w:hAnsi="Times New Roman" w:cs="Times New Roman"/>
          <w:sz w:val="26"/>
          <w:szCs w:val="26"/>
        </w:rPr>
        <w:t xml:space="preserve">Одобрить прогноз социально-экономического развития муниципального образования «Коткинский сельсовет» Ненецкого </w:t>
      </w:r>
      <w:r w:rsidRPr="00C409A2">
        <w:rPr>
          <w:rFonts w:ascii="Times New Roman" w:hAnsi="Times New Roman" w:cs="Times New Roman"/>
          <w:sz w:val="26"/>
          <w:szCs w:val="26"/>
        </w:rPr>
        <w:t>автономного округа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C409A2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409A2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409A2">
        <w:rPr>
          <w:rFonts w:ascii="Times New Roman" w:hAnsi="Times New Roman" w:cs="Times New Roman"/>
          <w:sz w:val="26"/>
          <w:szCs w:val="26"/>
        </w:rPr>
        <w:t xml:space="preserve"> годы (прилагается).</w:t>
      </w:r>
    </w:p>
    <w:p w:rsidR="008C33B0" w:rsidRPr="00C409A2" w:rsidRDefault="008C33B0" w:rsidP="00C409A2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  <w:r w:rsidRPr="00C409A2">
        <w:rPr>
          <w:bCs/>
          <w:sz w:val="26"/>
          <w:szCs w:val="26"/>
        </w:rPr>
        <w:t>Настоящее постановление вступает в силу со дня принятия.</w:t>
      </w:r>
    </w:p>
    <w:p w:rsidR="008C33B0" w:rsidRPr="00282E38" w:rsidRDefault="008C33B0" w:rsidP="000E0A1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8C33B0" w:rsidRPr="000E0A17" w:rsidRDefault="008C33B0" w:rsidP="000E0A17">
      <w:pPr>
        <w:pStyle w:val="a6"/>
        <w:rPr>
          <w:rFonts w:ascii="Times New Roman" w:hAnsi="Times New Roman" w:cs="Times New Roman"/>
          <w:sz w:val="26"/>
          <w:szCs w:val="26"/>
        </w:rPr>
      </w:pPr>
      <w:r w:rsidRPr="000E0A17">
        <w:rPr>
          <w:sz w:val="26"/>
          <w:szCs w:val="26"/>
        </w:rPr>
        <w:br/>
      </w:r>
      <w:r w:rsidRPr="000E0A17">
        <w:rPr>
          <w:rFonts w:ascii="Times New Roman" w:hAnsi="Times New Roman" w:cs="Times New Roman"/>
          <w:bCs/>
          <w:sz w:val="26"/>
          <w:szCs w:val="26"/>
        </w:rPr>
        <w:t>Глава муниципального образования</w:t>
      </w:r>
    </w:p>
    <w:p w:rsidR="008C33B0" w:rsidRPr="000E0A17" w:rsidRDefault="008C33B0" w:rsidP="000E0A17">
      <w:pPr>
        <w:pStyle w:val="a3"/>
        <w:ind w:right="-5"/>
        <w:jc w:val="left"/>
        <w:rPr>
          <w:bCs/>
          <w:sz w:val="26"/>
          <w:szCs w:val="26"/>
        </w:rPr>
      </w:pPr>
      <w:r w:rsidRPr="000E0A17">
        <w:rPr>
          <w:bCs/>
          <w:sz w:val="26"/>
          <w:szCs w:val="26"/>
        </w:rPr>
        <w:t>«Коткинский сельсовет»</w:t>
      </w:r>
    </w:p>
    <w:p w:rsidR="008C33B0" w:rsidRPr="00C114DF" w:rsidRDefault="008C33B0" w:rsidP="000E0A17">
      <w:pPr>
        <w:pStyle w:val="a3"/>
        <w:ind w:right="-5"/>
        <w:jc w:val="left"/>
        <w:rPr>
          <w:bCs/>
          <w:szCs w:val="24"/>
        </w:rPr>
      </w:pPr>
      <w:r w:rsidRPr="000E0A17">
        <w:rPr>
          <w:bCs/>
          <w:sz w:val="26"/>
          <w:szCs w:val="26"/>
        </w:rPr>
        <w:t>Ненецкого</w:t>
      </w:r>
      <w:r>
        <w:rPr>
          <w:bCs/>
          <w:sz w:val="26"/>
          <w:szCs w:val="26"/>
        </w:rPr>
        <w:t xml:space="preserve"> </w:t>
      </w:r>
      <w:r w:rsidRPr="000E0A17">
        <w:rPr>
          <w:bCs/>
          <w:sz w:val="26"/>
          <w:szCs w:val="26"/>
        </w:rPr>
        <w:t xml:space="preserve">автономного округа                                                                          </w:t>
      </w:r>
      <w:proofErr w:type="spellStart"/>
      <w:r w:rsidRPr="000E0A17">
        <w:rPr>
          <w:bCs/>
          <w:sz w:val="26"/>
          <w:szCs w:val="26"/>
        </w:rPr>
        <w:t>Н.В.Коткин</w:t>
      </w:r>
      <w:proofErr w:type="spellEnd"/>
    </w:p>
    <w:p w:rsidR="008C33B0" w:rsidRDefault="008C33B0" w:rsidP="00B77F4D">
      <w:pPr>
        <w:pStyle w:val="a5"/>
        <w:ind w:right="-5"/>
        <w:jc w:val="both"/>
        <w:rPr>
          <w:rFonts w:ascii="Times New Roman" w:hAnsi="Times New Roman"/>
        </w:rPr>
      </w:pPr>
    </w:p>
    <w:p w:rsidR="008C33B0" w:rsidRDefault="008C33B0" w:rsidP="00B77F4D"/>
    <w:p w:rsidR="008C33B0" w:rsidRDefault="008C33B0" w:rsidP="00B77F4D"/>
    <w:p w:rsidR="008C33B0" w:rsidRPr="00B77F4D" w:rsidRDefault="008C33B0"/>
    <w:sectPr w:rsidR="008C33B0" w:rsidRPr="00B77F4D" w:rsidSect="00827FC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37E9"/>
    <w:multiLevelType w:val="hybridMultilevel"/>
    <w:tmpl w:val="77F09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0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1800"/>
      </w:pPr>
      <w:rPr>
        <w:rFonts w:cs="Times New Roman" w:hint="default"/>
      </w:rPr>
    </w:lvl>
  </w:abstractNum>
  <w:abstractNum w:abstractNumId="2">
    <w:nsid w:val="0E79794F"/>
    <w:multiLevelType w:val="hybridMultilevel"/>
    <w:tmpl w:val="4D424B1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F4D"/>
    <w:rsid w:val="00031470"/>
    <w:rsid w:val="000E0A17"/>
    <w:rsid w:val="00112748"/>
    <w:rsid w:val="00117A63"/>
    <w:rsid w:val="00134612"/>
    <w:rsid w:val="00151516"/>
    <w:rsid w:val="00176364"/>
    <w:rsid w:val="00193DED"/>
    <w:rsid w:val="001C4286"/>
    <w:rsid w:val="001C7066"/>
    <w:rsid w:val="00256AF5"/>
    <w:rsid w:val="00282E38"/>
    <w:rsid w:val="002D3F15"/>
    <w:rsid w:val="002E33DD"/>
    <w:rsid w:val="003A37E8"/>
    <w:rsid w:val="003E2CC4"/>
    <w:rsid w:val="003F6280"/>
    <w:rsid w:val="0044771F"/>
    <w:rsid w:val="004B1A7A"/>
    <w:rsid w:val="00514F47"/>
    <w:rsid w:val="005C47DC"/>
    <w:rsid w:val="00623775"/>
    <w:rsid w:val="00625C33"/>
    <w:rsid w:val="00682F0D"/>
    <w:rsid w:val="006A12EA"/>
    <w:rsid w:val="00770A89"/>
    <w:rsid w:val="007968D8"/>
    <w:rsid w:val="007A2379"/>
    <w:rsid w:val="007F25FD"/>
    <w:rsid w:val="008230AE"/>
    <w:rsid w:val="00827FCA"/>
    <w:rsid w:val="0085080D"/>
    <w:rsid w:val="008C33B0"/>
    <w:rsid w:val="008E1BE7"/>
    <w:rsid w:val="008F7E48"/>
    <w:rsid w:val="00923DFC"/>
    <w:rsid w:val="00941C7C"/>
    <w:rsid w:val="00950B22"/>
    <w:rsid w:val="009715EF"/>
    <w:rsid w:val="009A0136"/>
    <w:rsid w:val="009B3AAC"/>
    <w:rsid w:val="009C4631"/>
    <w:rsid w:val="00B77F4D"/>
    <w:rsid w:val="00B9086E"/>
    <w:rsid w:val="00BB4C03"/>
    <w:rsid w:val="00BD36DC"/>
    <w:rsid w:val="00C114DF"/>
    <w:rsid w:val="00C30831"/>
    <w:rsid w:val="00C34FE3"/>
    <w:rsid w:val="00C409A2"/>
    <w:rsid w:val="00C50A8A"/>
    <w:rsid w:val="00CD068D"/>
    <w:rsid w:val="00D225A4"/>
    <w:rsid w:val="00D80F44"/>
    <w:rsid w:val="00D816CC"/>
    <w:rsid w:val="00DE67EA"/>
    <w:rsid w:val="00DF6753"/>
    <w:rsid w:val="00E377A4"/>
    <w:rsid w:val="00F46B82"/>
    <w:rsid w:val="00F67C9B"/>
    <w:rsid w:val="00FB1862"/>
    <w:rsid w:val="00FB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4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77F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7F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B77F4D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B77F4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77F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uiPriority w:val="99"/>
    <w:qFormat/>
    <w:rsid w:val="00B77F4D"/>
    <w:rPr>
      <w:lang w:eastAsia="en-US"/>
    </w:rPr>
  </w:style>
  <w:style w:type="paragraph" w:styleId="a6">
    <w:name w:val="Normal (Web)"/>
    <w:basedOn w:val="a"/>
    <w:uiPriority w:val="99"/>
    <w:rsid w:val="00B77F4D"/>
    <w:pPr>
      <w:spacing w:before="32" w:after="32"/>
    </w:pPr>
    <w:rPr>
      <w:rFonts w:ascii="Arial" w:hAnsi="Arial" w:cs="Arial"/>
      <w:color w:val="332E2D"/>
      <w:spacing w:val="2"/>
      <w:sz w:val="24"/>
      <w:szCs w:val="24"/>
    </w:rPr>
  </w:style>
  <w:style w:type="table" w:styleId="a7">
    <w:name w:val="Table Grid"/>
    <w:basedOn w:val="a1"/>
    <w:locked/>
    <w:rsid w:val="008F7E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4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77F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7F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B77F4D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B77F4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77F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uiPriority w:val="99"/>
    <w:qFormat/>
    <w:rsid w:val="00B77F4D"/>
    <w:rPr>
      <w:lang w:eastAsia="en-US"/>
    </w:rPr>
  </w:style>
  <w:style w:type="paragraph" w:styleId="a6">
    <w:name w:val="Normal (Web)"/>
    <w:basedOn w:val="a"/>
    <w:uiPriority w:val="99"/>
    <w:rsid w:val="00B77F4D"/>
    <w:pPr>
      <w:spacing w:before="32" w:after="32"/>
    </w:pPr>
    <w:rPr>
      <w:rFonts w:ascii="Arial" w:hAnsi="Arial" w:cs="Arial"/>
      <w:color w:val="332E2D"/>
      <w:spacing w:val="2"/>
      <w:sz w:val="24"/>
      <w:szCs w:val="24"/>
    </w:rPr>
  </w:style>
  <w:style w:type="table" w:styleId="a7">
    <w:name w:val="Table Grid"/>
    <w:basedOn w:val="a1"/>
    <w:locked/>
    <w:rsid w:val="008F7E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 Викторовна</cp:lastModifiedBy>
  <cp:revision>2</cp:revision>
  <cp:lastPrinted>2018-11-28T10:36:00Z</cp:lastPrinted>
  <dcterms:created xsi:type="dcterms:W3CDTF">2019-11-14T11:48:00Z</dcterms:created>
  <dcterms:modified xsi:type="dcterms:W3CDTF">2019-11-14T11:48:00Z</dcterms:modified>
</cp:coreProperties>
</file>